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3F" w:rsidRPr="0017443F" w:rsidRDefault="0017443F" w:rsidP="001744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443F">
        <w:rPr>
          <w:b/>
          <w:sz w:val="28"/>
          <w:szCs w:val="28"/>
        </w:rPr>
        <w:t>Перечень тем выпускных квалификационных работ</w:t>
      </w:r>
    </w:p>
    <w:p w:rsidR="0017443F" w:rsidRPr="0017443F" w:rsidRDefault="0017443F" w:rsidP="0017443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443F" w:rsidRPr="0017443F" w:rsidRDefault="0017443F" w:rsidP="001744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443F">
        <w:rPr>
          <w:sz w:val="28"/>
          <w:szCs w:val="28"/>
        </w:rPr>
        <w:t>по направлению подготовки</w:t>
      </w:r>
      <w:r w:rsidRPr="0017443F">
        <w:rPr>
          <w:b/>
          <w:sz w:val="28"/>
          <w:szCs w:val="28"/>
        </w:rPr>
        <w:t xml:space="preserve"> 38.03.01 Экономика</w:t>
      </w:r>
    </w:p>
    <w:p w:rsidR="0017443F" w:rsidRPr="0017443F" w:rsidRDefault="0017443F" w:rsidP="0017443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443F" w:rsidRPr="0017443F" w:rsidRDefault="0017443F" w:rsidP="001744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443F">
        <w:rPr>
          <w:sz w:val="28"/>
          <w:szCs w:val="28"/>
        </w:rPr>
        <w:t>направленность (профиль)</w:t>
      </w:r>
      <w:r w:rsidRPr="0017443F">
        <w:rPr>
          <w:b/>
          <w:sz w:val="28"/>
          <w:szCs w:val="28"/>
        </w:rPr>
        <w:t xml:space="preserve"> Финансы и кредит</w:t>
      </w:r>
    </w:p>
    <w:p w:rsidR="0017443F" w:rsidRDefault="0017443F" w:rsidP="0017443F">
      <w:pPr>
        <w:pStyle w:val="2"/>
        <w:numPr>
          <w:ilvl w:val="0"/>
          <w:numId w:val="0"/>
        </w:numPr>
        <w:tabs>
          <w:tab w:val="clear" w:pos="567"/>
        </w:tabs>
        <w:spacing w:before="0" w:after="0"/>
        <w:jc w:val="center"/>
      </w:pP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</w:t>
      </w:r>
      <w:r w:rsidRPr="00252F52">
        <w:rPr>
          <w:sz w:val="28"/>
          <w:szCs w:val="28"/>
          <w:lang w:eastAsia="zh-CN"/>
        </w:rPr>
        <w:tab/>
        <w:t>Казначейское исполнение бюджета по доходам и его совершенствование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2</w:t>
      </w:r>
      <w:r w:rsidRPr="00252F52">
        <w:rPr>
          <w:sz w:val="28"/>
          <w:szCs w:val="28"/>
          <w:lang w:eastAsia="zh-CN"/>
        </w:rPr>
        <w:tab/>
        <w:t>Контроль ФНС за правильным исчислением и взиманием местных налогов: проблемы и пути их решения.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3</w:t>
      </w:r>
      <w:r w:rsidRPr="00252F52">
        <w:rPr>
          <w:sz w:val="28"/>
          <w:szCs w:val="28"/>
          <w:lang w:eastAsia="zh-CN"/>
        </w:rPr>
        <w:tab/>
        <w:t>Контроль ФНС за правильным исчислением и взиманием налога на прибыль организаций: проблемы и пути их решения.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4</w:t>
      </w:r>
      <w:r w:rsidRPr="00252F52">
        <w:rPr>
          <w:sz w:val="28"/>
          <w:szCs w:val="28"/>
          <w:lang w:eastAsia="zh-CN"/>
        </w:rPr>
        <w:tab/>
        <w:t>Контроль ФНС за правильным исчислением и взиманием налогов на доходы и имущество физических лиц: проблемы и пути их решения.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5</w:t>
      </w:r>
      <w:r w:rsidRPr="00252F52">
        <w:rPr>
          <w:sz w:val="28"/>
          <w:szCs w:val="28"/>
          <w:lang w:eastAsia="zh-CN"/>
        </w:rPr>
        <w:tab/>
        <w:t>Контроль ФНС за правильным исчислением и взиманием налогов, уплачиваемых физическими лицами: проблемы и пути их решения.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6</w:t>
      </w:r>
      <w:r w:rsidRPr="00252F52">
        <w:rPr>
          <w:sz w:val="28"/>
          <w:szCs w:val="28"/>
          <w:lang w:eastAsia="zh-CN"/>
        </w:rPr>
        <w:tab/>
        <w:t>Федеральное казначейство и его роль в системе финансовых органов России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7</w:t>
      </w:r>
      <w:r w:rsidRPr="00252F52">
        <w:rPr>
          <w:sz w:val="28"/>
          <w:szCs w:val="28"/>
          <w:lang w:eastAsia="zh-CN"/>
        </w:rPr>
        <w:tab/>
        <w:t>Функции и задачи территориальных органов федерального казначейства в исполнении федерального бюджета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8</w:t>
      </w:r>
      <w:r w:rsidRPr="00252F52">
        <w:rPr>
          <w:sz w:val="28"/>
          <w:szCs w:val="28"/>
          <w:lang w:eastAsia="zh-CN"/>
        </w:rPr>
        <w:tab/>
        <w:t>Организация работы территориальн</w:t>
      </w:r>
      <w:bookmarkStart w:id="0" w:name="_GoBack"/>
      <w:bookmarkEnd w:id="0"/>
      <w:r w:rsidRPr="00252F52">
        <w:rPr>
          <w:sz w:val="28"/>
          <w:szCs w:val="28"/>
          <w:lang w:eastAsia="zh-CN"/>
        </w:rPr>
        <w:t>ых органов казначейства по финансированию расходов федерального бюджета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9</w:t>
      </w:r>
      <w:r w:rsidRPr="00252F52">
        <w:rPr>
          <w:sz w:val="28"/>
          <w:szCs w:val="28"/>
          <w:lang w:eastAsia="zh-CN"/>
        </w:rPr>
        <w:tab/>
        <w:t>Роль и задачи территориальных органов федерального казначейства по учету доходов бюджетов бюджетной системы РФ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10</w:t>
      </w:r>
      <w:r w:rsidRPr="00252F52">
        <w:rPr>
          <w:sz w:val="28"/>
          <w:szCs w:val="28"/>
          <w:lang w:eastAsia="zh-CN"/>
        </w:rPr>
        <w:tab/>
        <w:t>Организация работы в территориальных органах федерального казначейства по финансированию расходов бюджета через лицевые счета казначейства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11</w:t>
      </w:r>
      <w:r w:rsidRPr="00252F52">
        <w:rPr>
          <w:sz w:val="28"/>
          <w:szCs w:val="28"/>
          <w:lang w:eastAsia="zh-CN"/>
        </w:rPr>
        <w:tab/>
        <w:t>Казначейская система контроля за исполнением федерального бюджета.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12</w:t>
      </w:r>
      <w:r w:rsidRPr="00252F52">
        <w:rPr>
          <w:sz w:val="28"/>
          <w:szCs w:val="28"/>
          <w:lang w:eastAsia="zh-CN"/>
        </w:rPr>
        <w:tab/>
        <w:t>Роль Федерального казначейства России в бюджетном процессе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13</w:t>
      </w:r>
      <w:r w:rsidRPr="00252F52">
        <w:rPr>
          <w:sz w:val="28"/>
          <w:szCs w:val="28"/>
          <w:lang w:eastAsia="zh-CN"/>
        </w:rPr>
        <w:tab/>
        <w:t>Актуальные проблемы кассового обслуживания бюджетов бюджетной системы РФ территориальными органами федерального казначейства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14</w:t>
      </w:r>
      <w:r w:rsidRPr="00252F52">
        <w:rPr>
          <w:sz w:val="28"/>
          <w:szCs w:val="28"/>
          <w:lang w:eastAsia="zh-CN"/>
        </w:rPr>
        <w:tab/>
        <w:t>Формирование бюджета города. Проблемы и пути решения.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15</w:t>
      </w:r>
      <w:r w:rsidRPr="00252F52">
        <w:rPr>
          <w:sz w:val="28"/>
          <w:szCs w:val="28"/>
          <w:lang w:eastAsia="zh-CN"/>
        </w:rPr>
        <w:tab/>
        <w:t>Прогнозирование доходной части консолидированного бюджета субъекта РФ.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16</w:t>
      </w:r>
      <w:r w:rsidRPr="00252F52">
        <w:rPr>
          <w:sz w:val="28"/>
          <w:szCs w:val="28"/>
          <w:lang w:eastAsia="zh-CN"/>
        </w:rPr>
        <w:tab/>
        <w:t>Проблемы укрепления бюджета субъекта Федерации.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17</w:t>
      </w:r>
      <w:r w:rsidRPr="00252F52">
        <w:rPr>
          <w:sz w:val="28"/>
          <w:szCs w:val="28"/>
          <w:lang w:eastAsia="zh-CN"/>
        </w:rPr>
        <w:tab/>
        <w:t>Проблемы укрепления финансовой базы местного самоуправления.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18</w:t>
      </w:r>
      <w:r w:rsidRPr="00252F52">
        <w:rPr>
          <w:sz w:val="28"/>
          <w:szCs w:val="28"/>
          <w:lang w:eastAsia="zh-CN"/>
        </w:rPr>
        <w:tab/>
        <w:t>Бюджетные проблемы области (города) и пути их решения.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19</w:t>
      </w:r>
      <w:r w:rsidRPr="00252F52">
        <w:rPr>
          <w:sz w:val="28"/>
          <w:szCs w:val="28"/>
          <w:lang w:eastAsia="zh-CN"/>
        </w:rPr>
        <w:tab/>
        <w:t>Бюджет субъекта Федерации (на примере конкретного региона в текущем году). Проблемы его формирования и исполнения, пути решения.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20</w:t>
      </w:r>
      <w:r w:rsidRPr="00252F52">
        <w:rPr>
          <w:sz w:val="28"/>
          <w:szCs w:val="28"/>
          <w:lang w:eastAsia="zh-CN"/>
        </w:rPr>
        <w:tab/>
        <w:t xml:space="preserve">Бюджетное </w:t>
      </w:r>
      <w:proofErr w:type="gramStart"/>
      <w:r w:rsidRPr="00252F52">
        <w:rPr>
          <w:sz w:val="28"/>
          <w:szCs w:val="28"/>
          <w:lang w:eastAsia="zh-CN"/>
        </w:rPr>
        <w:t>финансирование  социальной</w:t>
      </w:r>
      <w:proofErr w:type="gramEnd"/>
      <w:r w:rsidRPr="00252F52">
        <w:rPr>
          <w:sz w:val="28"/>
          <w:szCs w:val="28"/>
          <w:lang w:eastAsia="zh-CN"/>
        </w:rPr>
        <w:t xml:space="preserve"> сферы (области, города, района).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lastRenderedPageBreak/>
        <w:t>21</w:t>
      </w:r>
      <w:r w:rsidRPr="00252F52">
        <w:rPr>
          <w:sz w:val="28"/>
          <w:szCs w:val="28"/>
          <w:lang w:eastAsia="zh-CN"/>
        </w:rPr>
        <w:tab/>
        <w:t>Формирование территориальных бюджетных доходов (на примере области, города).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22</w:t>
      </w:r>
      <w:r w:rsidRPr="00252F52">
        <w:rPr>
          <w:sz w:val="28"/>
          <w:szCs w:val="28"/>
          <w:lang w:eastAsia="zh-CN"/>
        </w:rPr>
        <w:tab/>
        <w:t>Проблемы развития и совершенствования региональных налогов и сборов. Резервы бюджета территории (на примере конкретного субъекта федерации).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23</w:t>
      </w:r>
      <w:r w:rsidRPr="00252F52">
        <w:rPr>
          <w:sz w:val="28"/>
          <w:szCs w:val="28"/>
          <w:lang w:eastAsia="zh-CN"/>
        </w:rPr>
        <w:tab/>
        <w:t>Проблемы формирования и исполнения бюджета города (на конкретном примере). Пути решения.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24</w:t>
      </w:r>
      <w:r w:rsidRPr="00252F52">
        <w:rPr>
          <w:sz w:val="28"/>
          <w:szCs w:val="28"/>
          <w:lang w:eastAsia="zh-CN"/>
        </w:rPr>
        <w:tab/>
        <w:t>Проблемы формирования и исполнения бюджета района (на конкретном районе). Пути решения.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25</w:t>
      </w:r>
      <w:r w:rsidRPr="00252F52">
        <w:rPr>
          <w:sz w:val="28"/>
          <w:szCs w:val="28"/>
          <w:lang w:eastAsia="zh-CN"/>
        </w:rPr>
        <w:tab/>
        <w:t>Проблемы формирования и исполнения смет расходов административного района города и эффективности использования бюджетных средств (на примере конкретного муниципального образования).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26</w:t>
      </w:r>
      <w:r w:rsidRPr="00252F52">
        <w:rPr>
          <w:sz w:val="28"/>
          <w:szCs w:val="28"/>
          <w:lang w:eastAsia="zh-CN"/>
        </w:rPr>
        <w:tab/>
        <w:t>Проблемы формирования местных бюджетов и перспективы их развития в условиях местного самоуправления Свердловской (конкретного субъекта РФ) области.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27</w:t>
      </w:r>
      <w:r w:rsidRPr="00252F52">
        <w:rPr>
          <w:sz w:val="28"/>
          <w:szCs w:val="28"/>
          <w:lang w:eastAsia="zh-CN"/>
        </w:rPr>
        <w:tab/>
        <w:t>Проблемы бюджетного и внебюджетного финансирования расходов на… (образование, здравоохранение, …) – на конкретном примере.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28</w:t>
      </w:r>
      <w:r w:rsidRPr="00252F52">
        <w:rPr>
          <w:sz w:val="28"/>
          <w:szCs w:val="28"/>
          <w:lang w:eastAsia="zh-CN"/>
        </w:rPr>
        <w:tab/>
        <w:t>Совершенствование формирования региональных бюджетов в условиях развития бюджетного федерализма.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29</w:t>
      </w:r>
      <w:r w:rsidRPr="00252F52">
        <w:rPr>
          <w:sz w:val="28"/>
          <w:szCs w:val="28"/>
          <w:lang w:eastAsia="zh-CN"/>
        </w:rPr>
        <w:tab/>
        <w:t>Бизнес-план инвестиционного проекта: проблемы его формирования и использования в деятельности предприятия.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30</w:t>
      </w:r>
      <w:r w:rsidRPr="00252F52">
        <w:rPr>
          <w:sz w:val="28"/>
          <w:szCs w:val="28"/>
          <w:lang w:eastAsia="zh-CN"/>
        </w:rPr>
        <w:tab/>
        <w:t>Структура расходов (затрат) на производство и реализацию продукции на предприятии и ее влияние на основные финансовые результаты.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31</w:t>
      </w:r>
      <w:r w:rsidRPr="00252F52">
        <w:rPr>
          <w:sz w:val="28"/>
          <w:szCs w:val="28"/>
          <w:lang w:eastAsia="zh-CN"/>
        </w:rPr>
        <w:tab/>
        <w:t>Финансовые причины банкротства Российских предприятий и пути их решения.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32</w:t>
      </w:r>
      <w:r w:rsidRPr="00252F52">
        <w:rPr>
          <w:sz w:val="28"/>
          <w:szCs w:val="28"/>
          <w:lang w:eastAsia="zh-CN"/>
        </w:rPr>
        <w:tab/>
        <w:t>Проблемы управления дебиторской задолженностью предприятия и пути их решения.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33</w:t>
      </w:r>
      <w:r w:rsidRPr="00252F52">
        <w:rPr>
          <w:sz w:val="28"/>
          <w:szCs w:val="28"/>
          <w:lang w:eastAsia="zh-CN"/>
        </w:rPr>
        <w:tab/>
        <w:t>Финансовые аспекты управления оборотным капиталом предприятия.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34</w:t>
      </w:r>
      <w:r w:rsidRPr="00252F52">
        <w:rPr>
          <w:sz w:val="28"/>
          <w:szCs w:val="28"/>
          <w:lang w:eastAsia="zh-CN"/>
        </w:rPr>
        <w:tab/>
        <w:t>Финансовое планирование на предприятиях: проблемы и пути их решения.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35</w:t>
      </w:r>
      <w:r w:rsidRPr="00252F52">
        <w:rPr>
          <w:sz w:val="28"/>
          <w:szCs w:val="28"/>
          <w:lang w:eastAsia="zh-CN"/>
        </w:rPr>
        <w:tab/>
        <w:t>Разработка финансовой стратегии предприятия.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36</w:t>
      </w:r>
      <w:r w:rsidRPr="00252F52">
        <w:rPr>
          <w:sz w:val="28"/>
          <w:szCs w:val="28"/>
          <w:lang w:eastAsia="zh-CN"/>
        </w:rPr>
        <w:tab/>
        <w:t>Финансовые методы управления рентабельностью и ликвидностью предприятия: проблемы и пути их решения.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37</w:t>
      </w:r>
      <w:r w:rsidRPr="00252F52">
        <w:rPr>
          <w:sz w:val="28"/>
          <w:szCs w:val="28"/>
          <w:lang w:eastAsia="zh-CN"/>
        </w:rPr>
        <w:tab/>
        <w:t>Инвестиционная политика предприятия и ее роль в укреплении финансового положения.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38</w:t>
      </w:r>
      <w:r w:rsidRPr="00252F52">
        <w:rPr>
          <w:sz w:val="28"/>
          <w:szCs w:val="28"/>
          <w:lang w:eastAsia="zh-CN"/>
        </w:rPr>
        <w:tab/>
        <w:t>Лизинг как метод финансирования: проблемы и пути их решения.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39</w:t>
      </w:r>
      <w:r w:rsidRPr="00252F52">
        <w:rPr>
          <w:sz w:val="28"/>
          <w:szCs w:val="28"/>
          <w:lang w:eastAsia="zh-CN"/>
        </w:rPr>
        <w:tab/>
        <w:t>Бюджетирование как метод управления финансовой деятельностью предприятия.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40</w:t>
      </w:r>
      <w:r w:rsidRPr="00252F52">
        <w:rPr>
          <w:sz w:val="28"/>
          <w:szCs w:val="28"/>
          <w:lang w:eastAsia="zh-CN"/>
        </w:rPr>
        <w:tab/>
      </w:r>
      <w:proofErr w:type="spellStart"/>
      <w:r w:rsidRPr="00252F52">
        <w:rPr>
          <w:sz w:val="28"/>
          <w:szCs w:val="28"/>
          <w:lang w:eastAsia="zh-CN"/>
        </w:rPr>
        <w:t>Контроллинг</w:t>
      </w:r>
      <w:proofErr w:type="spellEnd"/>
      <w:r w:rsidRPr="00252F52">
        <w:rPr>
          <w:sz w:val="28"/>
          <w:szCs w:val="28"/>
          <w:lang w:eastAsia="zh-CN"/>
        </w:rPr>
        <w:t xml:space="preserve"> как система управления финансовой деятельностью предприятия.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41</w:t>
      </w:r>
      <w:r w:rsidRPr="00252F52">
        <w:rPr>
          <w:sz w:val="28"/>
          <w:szCs w:val="28"/>
          <w:lang w:eastAsia="zh-CN"/>
        </w:rPr>
        <w:tab/>
        <w:t>Кредитная политика предприятия для достижения оптимальной структуры денежного потока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42</w:t>
      </w:r>
      <w:r w:rsidRPr="00252F52">
        <w:rPr>
          <w:sz w:val="28"/>
          <w:szCs w:val="28"/>
          <w:lang w:eastAsia="zh-CN"/>
        </w:rPr>
        <w:tab/>
        <w:t>Особенности управления денежными потоками на предприятии (банке, страховой организации)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lastRenderedPageBreak/>
        <w:t>43</w:t>
      </w:r>
      <w:r w:rsidRPr="00252F52">
        <w:rPr>
          <w:sz w:val="28"/>
          <w:szCs w:val="28"/>
          <w:lang w:eastAsia="zh-CN"/>
        </w:rPr>
        <w:tab/>
        <w:t>Политика предприятия по управлению оборотным капиталом: финансовый аспект.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44</w:t>
      </w:r>
      <w:r w:rsidRPr="00252F52">
        <w:rPr>
          <w:sz w:val="28"/>
          <w:szCs w:val="28"/>
          <w:lang w:eastAsia="zh-CN"/>
        </w:rPr>
        <w:tab/>
        <w:t>Политика распределения прибыли предприятия.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45</w:t>
      </w:r>
      <w:r w:rsidRPr="00252F52">
        <w:rPr>
          <w:sz w:val="28"/>
          <w:szCs w:val="28"/>
          <w:lang w:eastAsia="zh-CN"/>
        </w:rPr>
        <w:tab/>
        <w:t>Денежный капитал предприятия: политика управления и ее роль в укреплении финансового положения предприятия.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46</w:t>
      </w:r>
      <w:r w:rsidRPr="00252F52">
        <w:rPr>
          <w:sz w:val="28"/>
          <w:szCs w:val="28"/>
          <w:lang w:eastAsia="zh-CN"/>
        </w:rPr>
        <w:tab/>
        <w:t>Финансовая политика управления расходами (затратами) предприятия.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47</w:t>
      </w:r>
      <w:r w:rsidRPr="00252F52">
        <w:rPr>
          <w:sz w:val="28"/>
          <w:szCs w:val="28"/>
          <w:lang w:eastAsia="zh-CN"/>
        </w:rPr>
        <w:tab/>
        <w:t>Финансовая стратегия интегрированных хозяйствующих субъектов.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48</w:t>
      </w:r>
      <w:r w:rsidRPr="00252F52">
        <w:rPr>
          <w:sz w:val="28"/>
          <w:szCs w:val="28"/>
          <w:lang w:eastAsia="zh-CN"/>
        </w:rPr>
        <w:tab/>
        <w:t>Налоговое планирование на предприятии: проблемы и пути их решения.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49</w:t>
      </w:r>
      <w:r w:rsidRPr="00252F52">
        <w:rPr>
          <w:sz w:val="28"/>
          <w:szCs w:val="28"/>
          <w:lang w:eastAsia="zh-CN"/>
        </w:rPr>
        <w:tab/>
        <w:t>Управление предпринимательскими рисками хозяйствующего субъекта.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50</w:t>
      </w:r>
      <w:r w:rsidRPr="00252F52">
        <w:rPr>
          <w:sz w:val="28"/>
          <w:szCs w:val="28"/>
          <w:lang w:eastAsia="zh-CN"/>
        </w:rPr>
        <w:tab/>
        <w:t>Международные инвестиционные проекты: оценка эффективности и методы реализации.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51</w:t>
      </w:r>
      <w:r w:rsidRPr="00252F52">
        <w:rPr>
          <w:sz w:val="28"/>
          <w:szCs w:val="28"/>
          <w:lang w:eastAsia="zh-CN"/>
        </w:rPr>
        <w:tab/>
        <w:t>Проблемы повышения инвестиционной привлекательности предприятия и пути их решения.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52</w:t>
      </w:r>
      <w:r w:rsidRPr="00252F52">
        <w:rPr>
          <w:sz w:val="28"/>
          <w:szCs w:val="28"/>
          <w:lang w:eastAsia="zh-CN"/>
        </w:rPr>
        <w:tab/>
        <w:t>Портфельные иностранные инвестиции и их роль в формировании денежного капитала.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53</w:t>
      </w:r>
      <w:r w:rsidRPr="00252F52">
        <w:rPr>
          <w:sz w:val="28"/>
          <w:szCs w:val="28"/>
          <w:lang w:eastAsia="zh-CN"/>
        </w:rPr>
        <w:tab/>
        <w:t>Проблемы формирования портфеля ценных бумаг хозяйствующего субъекта.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54</w:t>
      </w:r>
      <w:r w:rsidRPr="00252F52">
        <w:rPr>
          <w:sz w:val="28"/>
          <w:szCs w:val="28"/>
          <w:lang w:eastAsia="zh-CN"/>
        </w:rPr>
        <w:tab/>
        <w:t>Проблемы привлечения денежных средств посредством выпуска ценных бумаг.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55</w:t>
      </w:r>
      <w:r w:rsidRPr="00252F52">
        <w:rPr>
          <w:sz w:val="28"/>
          <w:szCs w:val="28"/>
          <w:lang w:eastAsia="zh-CN"/>
        </w:rPr>
        <w:tab/>
        <w:t>Налогообложение кредитных организаций: проблемы и пути совершенствования.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56</w:t>
      </w:r>
      <w:r w:rsidRPr="00252F52">
        <w:rPr>
          <w:sz w:val="28"/>
          <w:szCs w:val="28"/>
          <w:lang w:eastAsia="zh-CN"/>
        </w:rPr>
        <w:tab/>
        <w:t>Влияние уровня налогообложения на финансовые показатели деятельности предприятий.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57</w:t>
      </w:r>
      <w:r w:rsidRPr="00252F52">
        <w:rPr>
          <w:sz w:val="28"/>
          <w:szCs w:val="28"/>
          <w:lang w:eastAsia="zh-CN"/>
        </w:rPr>
        <w:tab/>
        <w:t xml:space="preserve">Организация налогового администрирования и налогового контроля в РФ. 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58</w:t>
      </w:r>
      <w:r w:rsidRPr="00252F52">
        <w:rPr>
          <w:sz w:val="28"/>
          <w:szCs w:val="28"/>
          <w:lang w:eastAsia="zh-CN"/>
        </w:rPr>
        <w:tab/>
        <w:t>Проблемы налогообложения операций с ценными бумагами.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59</w:t>
      </w:r>
      <w:r w:rsidRPr="00252F52">
        <w:rPr>
          <w:sz w:val="28"/>
          <w:szCs w:val="28"/>
          <w:lang w:eastAsia="zh-CN"/>
        </w:rPr>
        <w:tab/>
        <w:t xml:space="preserve">Инвестиционный налоговый кредит: экономическое содержание и оценка эффективности 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60</w:t>
      </w:r>
      <w:r w:rsidRPr="00252F52">
        <w:rPr>
          <w:sz w:val="28"/>
          <w:szCs w:val="28"/>
          <w:lang w:eastAsia="zh-CN"/>
        </w:rPr>
        <w:tab/>
        <w:t>Проблемы налогообложения товаров (работ, услуг) при пересечении таможенной границы РФ.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61</w:t>
      </w:r>
      <w:r w:rsidRPr="00252F52">
        <w:rPr>
          <w:sz w:val="28"/>
          <w:szCs w:val="28"/>
          <w:lang w:eastAsia="zh-CN"/>
        </w:rPr>
        <w:tab/>
        <w:t>Проблемы налогообложения предприятий с иностранными инвестициями и иностранных юридических лиц.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62</w:t>
      </w:r>
      <w:r w:rsidRPr="00252F52">
        <w:rPr>
          <w:sz w:val="28"/>
          <w:szCs w:val="28"/>
          <w:lang w:eastAsia="zh-CN"/>
        </w:rPr>
        <w:tab/>
        <w:t>Налогообложение предприятия: проблемы на современном этапе.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63</w:t>
      </w:r>
      <w:r w:rsidRPr="00252F52">
        <w:rPr>
          <w:sz w:val="28"/>
          <w:szCs w:val="28"/>
          <w:lang w:eastAsia="zh-CN"/>
        </w:rPr>
        <w:tab/>
        <w:t>Проблемы налогообложения прибыли предприятий и перспективы его развития.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64</w:t>
      </w:r>
      <w:r w:rsidRPr="00252F52">
        <w:rPr>
          <w:sz w:val="28"/>
          <w:szCs w:val="28"/>
          <w:lang w:eastAsia="zh-CN"/>
        </w:rPr>
        <w:tab/>
        <w:t>Налоговая политика России: проблемы и перспективы развития.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65</w:t>
      </w:r>
      <w:r w:rsidRPr="00252F52">
        <w:rPr>
          <w:sz w:val="28"/>
          <w:szCs w:val="28"/>
          <w:lang w:eastAsia="zh-CN"/>
        </w:rPr>
        <w:tab/>
        <w:t>Оптимизация налогообложения на предприятиях.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66</w:t>
      </w:r>
      <w:r w:rsidRPr="00252F52">
        <w:rPr>
          <w:sz w:val="28"/>
          <w:szCs w:val="28"/>
          <w:lang w:eastAsia="zh-CN"/>
        </w:rPr>
        <w:tab/>
        <w:t>Бизнес – план предприятия: проблемы его формирования и использования в деятельности предприятия.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67</w:t>
      </w:r>
      <w:r w:rsidRPr="00252F52">
        <w:rPr>
          <w:sz w:val="28"/>
          <w:szCs w:val="28"/>
          <w:lang w:eastAsia="zh-CN"/>
        </w:rPr>
        <w:tab/>
        <w:t>Финансирование природоохранных мероприятий на предприятиях: проблемы и пути решения в современных условиях.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lastRenderedPageBreak/>
        <w:t>68</w:t>
      </w:r>
      <w:r w:rsidRPr="00252F52">
        <w:rPr>
          <w:sz w:val="28"/>
          <w:szCs w:val="28"/>
          <w:lang w:eastAsia="zh-CN"/>
        </w:rPr>
        <w:tab/>
        <w:t>Лизинг как метод инвестирования: проблемы и пути совершенствования.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69</w:t>
      </w:r>
      <w:r w:rsidRPr="00252F52">
        <w:rPr>
          <w:sz w:val="28"/>
          <w:szCs w:val="28"/>
          <w:lang w:eastAsia="zh-CN"/>
        </w:rPr>
        <w:tab/>
        <w:t>Направления и перспективы развития видов страхования предпринимательской деятельности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70</w:t>
      </w:r>
      <w:r w:rsidRPr="00252F52">
        <w:rPr>
          <w:sz w:val="28"/>
          <w:szCs w:val="28"/>
          <w:lang w:eastAsia="zh-CN"/>
        </w:rPr>
        <w:tab/>
        <w:t>Страховые риски: оценка, анализ и управление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71</w:t>
      </w:r>
      <w:r w:rsidRPr="00252F52">
        <w:rPr>
          <w:sz w:val="28"/>
          <w:szCs w:val="28"/>
          <w:lang w:eastAsia="zh-CN"/>
        </w:rPr>
        <w:tab/>
        <w:t>Система страховой защиты общественного воспроизводства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72</w:t>
      </w:r>
      <w:r w:rsidRPr="00252F52">
        <w:rPr>
          <w:sz w:val="28"/>
          <w:szCs w:val="28"/>
          <w:lang w:eastAsia="zh-CN"/>
        </w:rPr>
        <w:tab/>
        <w:t>Страхование как элемент государственных программ социального и экономического развития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73</w:t>
      </w:r>
      <w:r w:rsidRPr="00252F52">
        <w:rPr>
          <w:sz w:val="28"/>
          <w:szCs w:val="28"/>
          <w:lang w:eastAsia="zh-CN"/>
        </w:rPr>
        <w:tab/>
        <w:t>Государственное регулирование страховой деятельности: зарубежный и национальный опыт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74</w:t>
      </w:r>
      <w:r w:rsidRPr="00252F52">
        <w:rPr>
          <w:sz w:val="28"/>
          <w:szCs w:val="28"/>
          <w:lang w:eastAsia="zh-CN"/>
        </w:rPr>
        <w:tab/>
        <w:t>Лицензирование страховой деятельности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75</w:t>
      </w:r>
      <w:r w:rsidRPr="00252F52">
        <w:rPr>
          <w:sz w:val="28"/>
          <w:szCs w:val="28"/>
          <w:lang w:eastAsia="zh-CN"/>
        </w:rPr>
        <w:tab/>
        <w:t>Планирование и прогнозирование страховой деятельности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76</w:t>
      </w:r>
      <w:r w:rsidRPr="00252F52">
        <w:rPr>
          <w:sz w:val="28"/>
          <w:szCs w:val="28"/>
          <w:lang w:eastAsia="zh-CN"/>
        </w:rPr>
        <w:tab/>
        <w:t>Финансовый механизм медицинского страхования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77</w:t>
      </w:r>
      <w:r w:rsidRPr="00252F52">
        <w:rPr>
          <w:sz w:val="28"/>
          <w:szCs w:val="28"/>
          <w:lang w:eastAsia="zh-CN"/>
        </w:rPr>
        <w:tab/>
        <w:t>Организация и управление страховой компанией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78</w:t>
      </w:r>
      <w:r w:rsidRPr="00252F52">
        <w:rPr>
          <w:sz w:val="28"/>
          <w:szCs w:val="28"/>
          <w:lang w:eastAsia="zh-CN"/>
        </w:rPr>
        <w:tab/>
        <w:t>Механизм страхования внешнеэкономической деятельности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79</w:t>
      </w:r>
      <w:r w:rsidRPr="00252F52">
        <w:rPr>
          <w:sz w:val="28"/>
          <w:szCs w:val="28"/>
          <w:lang w:eastAsia="zh-CN"/>
        </w:rPr>
        <w:tab/>
        <w:t>Организация страховой защиты иностранных инвестиций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80</w:t>
      </w:r>
      <w:r w:rsidRPr="00252F52">
        <w:rPr>
          <w:sz w:val="28"/>
          <w:szCs w:val="28"/>
          <w:lang w:eastAsia="zh-CN"/>
        </w:rPr>
        <w:tab/>
        <w:t>Финансовые основы страховой деятельности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81</w:t>
      </w:r>
      <w:r w:rsidRPr="00252F52">
        <w:rPr>
          <w:sz w:val="28"/>
          <w:szCs w:val="28"/>
          <w:lang w:eastAsia="zh-CN"/>
        </w:rPr>
        <w:tab/>
        <w:t>Обеспечение финансовой устойчивости страховой организации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82</w:t>
      </w:r>
      <w:r w:rsidRPr="00252F52">
        <w:rPr>
          <w:sz w:val="28"/>
          <w:szCs w:val="28"/>
          <w:lang w:eastAsia="zh-CN"/>
        </w:rPr>
        <w:tab/>
        <w:t>Обязательное государственное страхование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83</w:t>
      </w:r>
      <w:r w:rsidRPr="00252F52">
        <w:rPr>
          <w:sz w:val="28"/>
          <w:szCs w:val="28"/>
          <w:lang w:eastAsia="zh-CN"/>
        </w:rPr>
        <w:tab/>
        <w:t>Личное страхование: экономическое содержание и финансовый механизм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84</w:t>
      </w:r>
      <w:r w:rsidRPr="00252F52">
        <w:rPr>
          <w:sz w:val="28"/>
          <w:szCs w:val="28"/>
          <w:lang w:eastAsia="zh-CN"/>
        </w:rPr>
        <w:tab/>
        <w:t>Имущественное страхование: теория и практика реализации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85</w:t>
      </w:r>
      <w:r w:rsidRPr="00252F52">
        <w:rPr>
          <w:sz w:val="28"/>
          <w:szCs w:val="28"/>
          <w:lang w:eastAsia="zh-CN"/>
        </w:rPr>
        <w:tab/>
        <w:t>Организация страхования профессиональной ответственности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86</w:t>
      </w:r>
      <w:r w:rsidRPr="00252F52">
        <w:rPr>
          <w:sz w:val="28"/>
          <w:szCs w:val="28"/>
          <w:lang w:eastAsia="zh-CN"/>
        </w:rPr>
        <w:tab/>
        <w:t>Инструменты рынка ценных бумаг как объекты инвестирования: проблемы и пути совершенствования.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87</w:t>
      </w:r>
      <w:r w:rsidRPr="00252F52">
        <w:rPr>
          <w:sz w:val="28"/>
          <w:szCs w:val="28"/>
          <w:lang w:eastAsia="zh-CN"/>
        </w:rPr>
        <w:tab/>
        <w:t>Проблемы деятельности профессионального участника (на примере конкретного участника) на рынке ценных бумаг.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88</w:t>
      </w:r>
      <w:r w:rsidRPr="00252F52">
        <w:rPr>
          <w:sz w:val="28"/>
          <w:szCs w:val="28"/>
          <w:lang w:eastAsia="zh-CN"/>
        </w:rPr>
        <w:tab/>
        <w:t>Налогообложение участников рынка ценных бумаг (на примере конкретного участника): проблемы, пути совершенствования.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89</w:t>
      </w:r>
      <w:r w:rsidRPr="00252F52">
        <w:rPr>
          <w:sz w:val="28"/>
          <w:szCs w:val="28"/>
          <w:lang w:eastAsia="zh-CN"/>
        </w:rPr>
        <w:tab/>
        <w:t>Банк России как первое звено двухуровневой банковской системы в странах рыночной экономики.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90</w:t>
      </w:r>
      <w:r w:rsidRPr="00252F52">
        <w:rPr>
          <w:sz w:val="28"/>
          <w:szCs w:val="28"/>
          <w:lang w:eastAsia="zh-CN"/>
        </w:rPr>
        <w:tab/>
        <w:t>Место банков на финансовых рынках.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91</w:t>
      </w:r>
      <w:r w:rsidRPr="00252F52">
        <w:rPr>
          <w:sz w:val="28"/>
          <w:szCs w:val="28"/>
          <w:lang w:eastAsia="zh-CN"/>
        </w:rPr>
        <w:tab/>
        <w:t>Эффективность деятельности коммерческого банка: понятие и оценка.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92</w:t>
      </w:r>
      <w:r w:rsidRPr="00252F52">
        <w:rPr>
          <w:sz w:val="28"/>
          <w:szCs w:val="28"/>
          <w:lang w:eastAsia="zh-CN"/>
        </w:rPr>
        <w:tab/>
        <w:t>Ресурсная база коммерческого банка: оптимальность и достаточность.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93</w:t>
      </w:r>
      <w:r w:rsidRPr="00252F52">
        <w:rPr>
          <w:sz w:val="28"/>
          <w:szCs w:val="28"/>
          <w:lang w:eastAsia="zh-CN"/>
        </w:rPr>
        <w:tab/>
        <w:t>Организация кредитного процесса в коммерческом банке.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94</w:t>
      </w:r>
      <w:r w:rsidRPr="00252F52">
        <w:rPr>
          <w:sz w:val="28"/>
          <w:szCs w:val="28"/>
          <w:lang w:eastAsia="zh-CN"/>
        </w:rPr>
        <w:tab/>
        <w:t>Механизм обеспечения возвратности банковских ссуд.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95</w:t>
      </w:r>
      <w:r w:rsidRPr="00252F52">
        <w:rPr>
          <w:sz w:val="28"/>
          <w:szCs w:val="28"/>
          <w:lang w:eastAsia="zh-CN"/>
        </w:rPr>
        <w:tab/>
        <w:t>Потребительское кредитование: разновидности и современная практика организации.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96</w:t>
      </w:r>
      <w:r w:rsidRPr="00252F52">
        <w:rPr>
          <w:sz w:val="28"/>
          <w:szCs w:val="28"/>
          <w:lang w:eastAsia="zh-CN"/>
        </w:rPr>
        <w:tab/>
        <w:t>Ипотечное кредитование: содержание, проблемы и перспективы развития.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97</w:t>
      </w:r>
      <w:r w:rsidRPr="00252F52">
        <w:rPr>
          <w:sz w:val="28"/>
          <w:szCs w:val="28"/>
          <w:lang w:eastAsia="zh-CN"/>
        </w:rPr>
        <w:tab/>
        <w:t>Операции банка с ценными бумагами.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98</w:t>
      </w:r>
      <w:r w:rsidRPr="00252F52">
        <w:rPr>
          <w:sz w:val="28"/>
          <w:szCs w:val="28"/>
          <w:lang w:eastAsia="zh-CN"/>
        </w:rPr>
        <w:tab/>
        <w:t>Организация расчетов в экономической системе.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99</w:t>
      </w:r>
      <w:r w:rsidRPr="00252F52">
        <w:rPr>
          <w:sz w:val="28"/>
          <w:szCs w:val="28"/>
          <w:lang w:eastAsia="zh-CN"/>
        </w:rPr>
        <w:tab/>
        <w:t>Роль платежных систем в организации системы расчетов.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lastRenderedPageBreak/>
        <w:t>100</w:t>
      </w:r>
      <w:r w:rsidRPr="00252F52">
        <w:rPr>
          <w:sz w:val="28"/>
          <w:szCs w:val="28"/>
          <w:lang w:eastAsia="zh-CN"/>
        </w:rPr>
        <w:tab/>
        <w:t xml:space="preserve">Электронные деньги и их </w:t>
      </w:r>
      <w:proofErr w:type="gramStart"/>
      <w:r w:rsidRPr="00252F52">
        <w:rPr>
          <w:sz w:val="28"/>
          <w:szCs w:val="28"/>
          <w:lang w:eastAsia="zh-CN"/>
        </w:rPr>
        <w:t>роль  денежном</w:t>
      </w:r>
      <w:proofErr w:type="gramEnd"/>
      <w:r w:rsidRPr="00252F52">
        <w:rPr>
          <w:sz w:val="28"/>
          <w:szCs w:val="28"/>
          <w:lang w:eastAsia="zh-CN"/>
        </w:rPr>
        <w:t xml:space="preserve"> обращении страны.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101</w:t>
      </w:r>
      <w:r w:rsidRPr="00252F52">
        <w:rPr>
          <w:sz w:val="28"/>
          <w:szCs w:val="28"/>
          <w:lang w:eastAsia="zh-CN"/>
        </w:rPr>
        <w:tab/>
        <w:t>Действующие системы межбанковских расчетов: сущность, проблемы и перспективы развития.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102</w:t>
      </w:r>
      <w:r w:rsidRPr="00252F52">
        <w:rPr>
          <w:sz w:val="28"/>
          <w:szCs w:val="28"/>
          <w:lang w:eastAsia="zh-CN"/>
        </w:rPr>
        <w:tab/>
        <w:t>Вексель и его использование в хозяйственном обороте.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103</w:t>
      </w:r>
      <w:r w:rsidRPr="00252F52">
        <w:rPr>
          <w:sz w:val="28"/>
          <w:szCs w:val="28"/>
          <w:lang w:eastAsia="zh-CN"/>
        </w:rPr>
        <w:tab/>
        <w:t>Организация международных расчетов.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104</w:t>
      </w:r>
      <w:r w:rsidRPr="00252F52">
        <w:rPr>
          <w:sz w:val="28"/>
          <w:szCs w:val="28"/>
          <w:lang w:eastAsia="zh-CN"/>
        </w:rPr>
        <w:tab/>
        <w:t>Коммерческий банк как участник рынка ценных бумаг.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105</w:t>
      </w:r>
      <w:r w:rsidRPr="00252F52">
        <w:rPr>
          <w:sz w:val="28"/>
          <w:szCs w:val="28"/>
          <w:lang w:eastAsia="zh-CN"/>
        </w:rPr>
        <w:tab/>
        <w:t>Инвестиционная политика коммерческого банка.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106</w:t>
      </w:r>
      <w:r w:rsidRPr="00252F52">
        <w:rPr>
          <w:sz w:val="28"/>
          <w:szCs w:val="28"/>
          <w:lang w:eastAsia="zh-CN"/>
        </w:rPr>
        <w:tab/>
        <w:t>Валютный контроль в банковской системе.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107</w:t>
      </w:r>
      <w:r w:rsidRPr="00252F52">
        <w:rPr>
          <w:sz w:val="28"/>
          <w:szCs w:val="28"/>
          <w:lang w:eastAsia="zh-CN"/>
        </w:rPr>
        <w:tab/>
        <w:t>Центральный банк как орган валютного регулирования и валютного контроля.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108</w:t>
      </w:r>
      <w:r w:rsidRPr="00252F52">
        <w:rPr>
          <w:sz w:val="28"/>
          <w:szCs w:val="28"/>
          <w:lang w:eastAsia="zh-CN"/>
        </w:rPr>
        <w:tab/>
        <w:t>Разработка и внедрение новых банковских технологий как способ развития банковской деятельности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109</w:t>
      </w:r>
      <w:r w:rsidRPr="00252F52">
        <w:rPr>
          <w:sz w:val="28"/>
          <w:szCs w:val="28"/>
          <w:lang w:eastAsia="zh-CN"/>
        </w:rPr>
        <w:tab/>
        <w:t>Система валютного контроля (регулирования) и ее влияние на внутренний валютный рынок РФ.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110</w:t>
      </w:r>
      <w:r w:rsidRPr="00252F52">
        <w:rPr>
          <w:sz w:val="28"/>
          <w:szCs w:val="28"/>
          <w:lang w:eastAsia="zh-CN"/>
        </w:rPr>
        <w:tab/>
        <w:t xml:space="preserve">Валютный </w:t>
      </w:r>
      <w:proofErr w:type="spellStart"/>
      <w:r w:rsidRPr="00252F52">
        <w:rPr>
          <w:sz w:val="28"/>
          <w:szCs w:val="28"/>
          <w:lang w:eastAsia="zh-CN"/>
        </w:rPr>
        <w:t>дилинг</w:t>
      </w:r>
      <w:proofErr w:type="spellEnd"/>
      <w:r w:rsidRPr="00252F52">
        <w:rPr>
          <w:sz w:val="28"/>
          <w:szCs w:val="28"/>
          <w:lang w:eastAsia="zh-CN"/>
        </w:rPr>
        <w:t>, его сущность и перспективы развития в современных условиях.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111</w:t>
      </w:r>
      <w:r w:rsidRPr="00252F52">
        <w:rPr>
          <w:sz w:val="28"/>
          <w:szCs w:val="28"/>
          <w:lang w:eastAsia="zh-CN"/>
        </w:rPr>
        <w:tab/>
        <w:t>Трастовые операции коммерческих банков: сущность и перспективы развития в современных условиях.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112</w:t>
      </w:r>
      <w:r w:rsidRPr="00252F52">
        <w:rPr>
          <w:sz w:val="28"/>
          <w:szCs w:val="28"/>
          <w:lang w:eastAsia="zh-CN"/>
        </w:rPr>
        <w:tab/>
        <w:t>Финансовый анализ коммерческого банка: качественный и количественный.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113</w:t>
      </w:r>
      <w:r w:rsidRPr="00252F52">
        <w:rPr>
          <w:sz w:val="28"/>
          <w:szCs w:val="28"/>
          <w:lang w:eastAsia="zh-CN"/>
        </w:rPr>
        <w:tab/>
        <w:t>Банковский менеджмент: сущность и место в оценке деятельности банка.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114</w:t>
      </w:r>
      <w:r w:rsidRPr="00252F52">
        <w:rPr>
          <w:sz w:val="28"/>
          <w:szCs w:val="28"/>
          <w:lang w:eastAsia="zh-CN"/>
        </w:rPr>
        <w:tab/>
        <w:t>Влияние фискальной и денежно-кредитной политики на экономическую ситуацию в Российской Федерации.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115</w:t>
      </w:r>
      <w:r w:rsidRPr="00252F52">
        <w:rPr>
          <w:sz w:val="28"/>
          <w:szCs w:val="28"/>
          <w:lang w:eastAsia="zh-CN"/>
        </w:rPr>
        <w:tab/>
        <w:t>Равновесие денежного рынка. Проблемы проведения сбалансированной денежной политики Центральным Банком РФ.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116</w:t>
      </w:r>
      <w:r w:rsidRPr="00252F52">
        <w:rPr>
          <w:sz w:val="28"/>
          <w:szCs w:val="28"/>
          <w:lang w:eastAsia="zh-CN"/>
        </w:rPr>
        <w:tab/>
        <w:t>Современный порядок и основные пути совершенствования форм межбанковских расчетов в России.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117</w:t>
      </w:r>
      <w:r w:rsidRPr="00252F52">
        <w:rPr>
          <w:sz w:val="28"/>
          <w:szCs w:val="28"/>
          <w:lang w:eastAsia="zh-CN"/>
        </w:rPr>
        <w:tab/>
        <w:t>Формирование, современное состояние и перспективы развития денежной системы РФ.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118</w:t>
      </w:r>
      <w:r w:rsidRPr="00252F52">
        <w:rPr>
          <w:sz w:val="28"/>
          <w:szCs w:val="28"/>
          <w:lang w:eastAsia="zh-CN"/>
        </w:rPr>
        <w:tab/>
        <w:t>Значение и роль государственного кредита при формировании устойчивой финансово-кредитной системы России.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119</w:t>
      </w:r>
      <w:r w:rsidRPr="00252F52">
        <w:rPr>
          <w:sz w:val="28"/>
          <w:szCs w:val="28"/>
          <w:lang w:eastAsia="zh-CN"/>
        </w:rPr>
        <w:tab/>
        <w:t>Межбанковский кредит и его роль в формировании денежных потоков на внутреннем и внешнем рынке.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120</w:t>
      </w:r>
      <w:r w:rsidRPr="00252F52">
        <w:rPr>
          <w:sz w:val="28"/>
          <w:szCs w:val="28"/>
          <w:lang w:eastAsia="zh-CN"/>
        </w:rPr>
        <w:tab/>
        <w:t xml:space="preserve">Сущность и экономическая природа ссудного процента. Факторы, воздействующие </w:t>
      </w:r>
      <w:proofErr w:type="gramStart"/>
      <w:r w:rsidRPr="00252F52">
        <w:rPr>
          <w:sz w:val="28"/>
          <w:szCs w:val="28"/>
          <w:lang w:eastAsia="zh-CN"/>
        </w:rPr>
        <w:t>на процентную политику банка</w:t>
      </w:r>
      <w:proofErr w:type="gramEnd"/>
      <w:r w:rsidRPr="00252F52">
        <w:rPr>
          <w:sz w:val="28"/>
          <w:szCs w:val="28"/>
          <w:lang w:eastAsia="zh-CN"/>
        </w:rPr>
        <w:t>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121</w:t>
      </w:r>
      <w:r w:rsidRPr="00252F52">
        <w:rPr>
          <w:sz w:val="28"/>
          <w:szCs w:val="28"/>
          <w:lang w:eastAsia="zh-CN"/>
        </w:rPr>
        <w:tab/>
        <w:t>Управление спрэдом – как один из основных рычагов управления банком.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122</w:t>
      </w:r>
      <w:r w:rsidRPr="00252F52">
        <w:rPr>
          <w:sz w:val="28"/>
          <w:szCs w:val="28"/>
          <w:lang w:eastAsia="zh-CN"/>
        </w:rPr>
        <w:tab/>
        <w:t>Банкротство банка. Роль Центрального банка в формировании стабильной банковской системы.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123</w:t>
      </w:r>
      <w:r w:rsidRPr="00252F52">
        <w:rPr>
          <w:sz w:val="28"/>
          <w:szCs w:val="28"/>
          <w:lang w:eastAsia="zh-CN"/>
        </w:rPr>
        <w:tab/>
        <w:t>Деятельность фондовой биржи по регулированию денежных потоков на рынке ценных бумаг.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124</w:t>
      </w:r>
      <w:r w:rsidRPr="00252F52">
        <w:rPr>
          <w:sz w:val="28"/>
          <w:szCs w:val="28"/>
          <w:lang w:eastAsia="zh-CN"/>
        </w:rPr>
        <w:tab/>
        <w:t>Проблемы и перспективы развития рынка корпоративных ценных бумаг в РФ.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lastRenderedPageBreak/>
        <w:t>125</w:t>
      </w:r>
      <w:r w:rsidRPr="00252F52">
        <w:rPr>
          <w:sz w:val="28"/>
          <w:szCs w:val="28"/>
          <w:lang w:eastAsia="zh-CN"/>
        </w:rPr>
        <w:tab/>
        <w:t>Рынок государственных ценных бумаг в России: проблемы и перспективы развития.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126</w:t>
      </w:r>
      <w:r w:rsidRPr="00252F52">
        <w:rPr>
          <w:sz w:val="28"/>
          <w:szCs w:val="28"/>
          <w:lang w:eastAsia="zh-CN"/>
        </w:rPr>
        <w:tab/>
        <w:t>Современные тенденции и перспективы развития мировых фондовых рынков.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127</w:t>
      </w:r>
      <w:r w:rsidRPr="00252F52">
        <w:rPr>
          <w:sz w:val="28"/>
          <w:szCs w:val="28"/>
          <w:lang w:eastAsia="zh-CN"/>
        </w:rPr>
        <w:tab/>
        <w:t>Московская биржа: современное состояние и перспективы развития.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128</w:t>
      </w:r>
      <w:r w:rsidRPr="00252F52">
        <w:rPr>
          <w:sz w:val="28"/>
          <w:szCs w:val="28"/>
          <w:lang w:eastAsia="zh-CN"/>
        </w:rPr>
        <w:tab/>
        <w:t>Российский рынок акций: проблемы и перспективы развития в посткризисный период.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129</w:t>
      </w:r>
      <w:r w:rsidRPr="00252F52">
        <w:rPr>
          <w:sz w:val="28"/>
          <w:szCs w:val="28"/>
          <w:lang w:eastAsia="zh-CN"/>
        </w:rPr>
        <w:tab/>
        <w:t>Ипотечные ценные бумаги в мировой практике (… на российском фондовом рынке).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130</w:t>
      </w:r>
      <w:r w:rsidRPr="00252F52">
        <w:rPr>
          <w:sz w:val="28"/>
          <w:szCs w:val="28"/>
          <w:lang w:eastAsia="zh-CN"/>
        </w:rPr>
        <w:tab/>
        <w:t>Особенности вексельного обращения в Российской Федерации.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131</w:t>
      </w:r>
      <w:r w:rsidRPr="00252F52">
        <w:rPr>
          <w:sz w:val="28"/>
          <w:szCs w:val="28"/>
          <w:lang w:eastAsia="zh-CN"/>
        </w:rPr>
        <w:tab/>
        <w:t>Негосударственные пенсионные фонды как институциональные инвесторы на РЦБ.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132</w:t>
      </w:r>
      <w:r w:rsidRPr="00252F52">
        <w:rPr>
          <w:sz w:val="28"/>
          <w:szCs w:val="28"/>
          <w:lang w:eastAsia="zh-CN"/>
        </w:rPr>
        <w:tab/>
        <w:t>Страховые компании как институциональные инвесторы на РЦБ.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133</w:t>
      </w:r>
      <w:r w:rsidRPr="00252F52">
        <w:rPr>
          <w:sz w:val="28"/>
          <w:szCs w:val="28"/>
          <w:lang w:eastAsia="zh-CN"/>
        </w:rPr>
        <w:tab/>
        <w:t>Паевые инвестиционные фонды как коллективные инвесторы на РЦБ.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134</w:t>
      </w:r>
      <w:r w:rsidRPr="00252F52">
        <w:rPr>
          <w:sz w:val="28"/>
          <w:szCs w:val="28"/>
          <w:lang w:eastAsia="zh-CN"/>
        </w:rPr>
        <w:tab/>
        <w:t>Особенности государственного регулирования рынка ценных бумаг в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 xml:space="preserve"> России.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135</w:t>
      </w:r>
      <w:r w:rsidRPr="00252F52">
        <w:rPr>
          <w:sz w:val="28"/>
          <w:szCs w:val="28"/>
          <w:lang w:eastAsia="zh-CN"/>
        </w:rPr>
        <w:tab/>
        <w:t>Деятельность коммерческих банков на российском фондовом рынке.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136</w:t>
      </w:r>
      <w:r w:rsidRPr="00252F52">
        <w:rPr>
          <w:sz w:val="28"/>
          <w:szCs w:val="28"/>
          <w:lang w:eastAsia="zh-CN"/>
        </w:rPr>
        <w:tab/>
        <w:t>Особенности финансовой деятельности предприятий (отрасли, финансово-промышленной группы) на рынке ценных бумаг.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137</w:t>
      </w:r>
      <w:r w:rsidRPr="00252F52">
        <w:rPr>
          <w:sz w:val="28"/>
          <w:szCs w:val="28"/>
          <w:lang w:eastAsia="zh-CN"/>
        </w:rPr>
        <w:tab/>
        <w:t>Деятельность страховых организаций на рынке ценных бумаг.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138</w:t>
      </w:r>
      <w:r w:rsidRPr="00252F52">
        <w:rPr>
          <w:sz w:val="28"/>
          <w:szCs w:val="28"/>
          <w:lang w:eastAsia="zh-CN"/>
        </w:rPr>
        <w:tab/>
        <w:t>Депозитарная деятельность российского фондового рынка: современное состояние и перспективы совершенствования.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139</w:t>
      </w:r>
      <w:r w:rsidRPr="00252F52">
        <w:rPr>
          <w:sz w:val="28"/>
          <w:szCs w:val="28"/>
          <w:lang w:eastAsia="zh-CN"/>
        </w:rPr>
        <w:tab/>
        <w:t>Профессиональные участники на современном рынке ценных бумаг: отечественная практика и мировой опыт.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140</w:t>
      </w:r>
      <w:r w:rsidRPr="00252F52">
        <w:rPr>
          <w:sz w:val="28"/>
          <w:szCs w:val="28"/>
          <w:lang w:eastAsia="zh-CN"/>
        </w:rPr>
        <w:tab/>
        <w:t>Формирование инвестиционного портфеля на рынке ценных бумаг и оценка его эффективности.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141</w:t>
      </w:r>
      <w:r w:rsidRPr="00252F52">
        <w:rPr>
          <w:sz w:val="28"/>
          <w:szCs w:val="28"/>
          <w:lang w:eastAsia="zh-CN"/>
        </w:rPr>
        <w:tab/>
        <w:t>Управление инвестиционными рисками при формировании портфеля на рынке ценных бумаг: традиции и инновации.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142</w:t>
      </w:r>
      <w:r w:rsidRPr="00252F52">
        <w:rPr>
          <w:sz w:val="28"/>
          <w:szCs w:val="28"/>
          <w:lang w:eastAsia="zh-CN"/>
        </w:rPr>
        <w:tab/>
        <w:t>Хеджирование инвестиционных рисков на фондовом рынке с помощью опционных контрактов.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143</w:t>
      </w:r>
      <w:r w:rsidRPr="00252F52">
        <w:rPr>
          <w:sz w:val="28"/>
          <w:szCs w:val="28"/>
          <w:lang w:eastAsia="zh-CN"/>
        </w:rPr>
        <w:tab/>
        <w:t>Деятельность страховых организаций на рынке ценных бумаг: особенности формирования инвестиционного портфеля и управления рисками.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144</w:t>
      </w:r>
      <w:r w:rsidRPr="00252F52">
        <w:rPr>
          <w:sz w:val="28"/>
          <w:szCs w:val="28"/>
          <w:lang w:eastAsia="zh-CN"/>
        </w:rPr>
        <w:tab/>
        <w:t>Производные финансовые инструменты в России: проблемы и перспективы становления российского срочного рынка.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145</w:t>
      </w:r>
      <w:r w:rsidRPr="00252F52">
        <w:rPr>
          <w:sz w:val="28"/>
          <w:szCs w:val="28"/>
          <w:lang w:eastAsia="zh-CN"/>
        </w:rPr>
        <w:tab/>
        <w:t>Хеджирование инвестиционных рисков на фондовом рынке с помощью фьючерсных и форвардных контрактов.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146</w:t>
      </w:r>
      <w:r w:rsidRPr="00252F52">
        <w:rPr>
          <w:sz w:val="28"/>
          <w:szCs w:val="28"/>
          <w:lang w:eastAsia="zh-CN"/>
        </w:rPr>
        <w:tab/>
        <w:t>Особенности управления финансовыми рисками, возникающими в страховом бизнесе.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147</w:t>
      </w:r>
      <w:r w:rsidRPr="00252F52">
        <w:rPr>
          <w:sz w:val="28"/>
          <w:szCs w:val="28"/>
          <w:lang w:eastAsia="zh-CN"/>
        </w:rPr>
        <w:tab/>
        <w:t>Финансовый инжиниринг на рынке ценных бумаг.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lastRenderedPageBreak/>
        <w:t>146</w:t>
      </w:r>
      <w:r w:rsidRPr="00252F52">
        <w:rPr>
          <w:sz w:val="28"/>
          <w:szCs w:val="28"/>
          <w:lang w:eastAsia="zh-CN"/>
        </w:rPr>
        <w:tab/>
        <w:t xml:space="preserve">Риски, возникающие в </w:t>
      </w:r>
      <w:proofErr w:type="spellStart"/>
      <w:r w:rsidRPr="00252F52">
        <w:rPr>
          <w:sz w:val="28"/>
          <w:szCs w:val="28"/>
          <w:lang w:eastAsia="zh-CN"/>
        </w:rPr>
        <w:t>брокерско</w:t>
      </w:r>
      <w:proofErr w:type="spellEnd"/>
      <w:r w:rsidRPr="00252F52">
        <w:rPr>
          <w:sz w:val="28"/>
          <w:szCs w:val="28"/>
          <w:lang w:eastAsia="zh-CN"/>
        </w:rPr>
        <w:t>-дилерской деятельности на рынке ценных бумаг.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147</w:t>
      </w:r>
      <w:r w:rsidRPr="00252F52">
        <w:rPr>
          <w:sz w:val="28"/>
          <w:szCs w:val="28"/>
          <w:lang w:eastAsia="zh-CN"/>
        </w:rPr>
        <w:tab/>
        <w:t xml:space="preserve">Хеджирование инвестиционных рисков на фондовом рынке с помощью </w:t>
      </w:r>
      <w:proofErr w:type="spellStart"/>
      <w:r w:rsidRPr="00252F52">
        <w:rPr>
          <w:sz w:val="28"/>
          <w:szCs w:val="28"/>
          <w:lang w:eastAsia="zh-CN"/>
        </w:rPr>
        <w:t>своповых</w:t>
      </w:r>
      <w:proofErr w:type="spellEnd"/>
      <w:r w:rsidRPr="00252F52">
        <w:rPr>
          <w:sz w:val="28"/>
          <w:szCs w:val="28"/>
          <w:lang w:eastAsia="zh-CN"/>
        </w:rPr>
        <w:t xml:space="preserve"> сделок.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148</w:t>
      </w:r>
      <w:r w:rsidRPr="00252F52">
        <w:rPr>
          <w:sz w:val="28"/>
          <w:szCs w:val="28"/>
          <w:lang w:eastAsia="zh-CN"/>
        </w:rPr>
        <w:tab/>
        <w:t>Особенности управления рисками, связанными с эмиссионной деятельностью предприятий.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149</w:t>
      </w:r>
      <w:r w:rsidRPr="00252F52">
        <w:rPr>
          <w:sz w:val="28"/>
          <w:szCs w:val="28"/>
          <w:lang w:eastAsia="zh-CN"/>
        </w:rPr>
        <w:tab/>
        <w:t>Финансовый инжиниринг в банковской системе.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150</w:t>
      </w:r>
      <w:r w:rsidRPr="00252F52">
        <w:rPr>
          <w:sz w:val="28"/>
          <w:szCs w:val="28"/>
          <w:lang w:eastAsia="zh-CN"/>
        </w:rPr>
        <w:tab/>
        <w:t>Особенности формирования и управления финансовым потенциалом страховой организации.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151</w:t>
      </w:r>
      <w:r w:rsidRPr="00252F52">
        <w:rPr>
          <w:sz w:val="28"/>
          <w:szCs w:val="28"/>
          <w:lang w:eastAsia="zh-CN"/>
        </w:rPr>
        <w:tab/>
        <w:t>Инвестиционный потенциал российского страхового рынка: современное состояние и перспективы посткризисного роста.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152</w:t>
      </w:r>
      <w:r w:rsidRPr="00252F52">
        <w:rPr>
          <w:sz w:val="28"/>
          <w:szCs w:val="28"/>
          <w:lang w:eastAsia="zh-CN"/>
        </w:rPr>
        <w:tab/>
        <w:t>Проблемы и перспективы развития имущественного страхования в Российской Федерации.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153</w:t>
      </w:r>
      <w:r w:rsidRPr="00252F52">
        <w:rPr>
          <w:sz w:val="28"/>
          <w:szCs w:val="28"/>
          <w:lang w:eastAsia="zh-CN"/>
        </w:rPr>
        <w:tab/>
        <w:t xml:space="preserve">Российский рынок автострахования: современное состояние и перспективы развития. 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Особенности развития страхования жизни в Российской Федерации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154</w:t>
      </w:r>
      <w:r w:rsidRPr="00252F52">
        <w:rPr>
          <w:sz w:val="28"/>
          <w:szCs w:val="28"/>
          <w:lang w:eastAsia="zh-CN"/>
        </w:rPr>
        <w:tab/>
        <w:t>Страхование как финансовый механизм управления предпринимательскими рисками.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155</w:t>
      </w:r>
      <w:r w:rsidRPr="00252F52">
        <w:rPr>
          <w:sz w:val="28"/>
          <w:szCs w:val="28"/>
          <w:lang w:eastAsia="zh-CN"/>
        </w:rPr>
        <w:tab/>
        <w:t>Система перестрахования как инструмент повышения финансовой устойчивости страховой организации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156</w:t>
      </w:r>
      <w:r w:rsidRPr="00252F52">
        <w:rPr>
          <w:sz w:val="28"/>
          <w:szCs w:val="28"/>
          <w:lang w:eastAsia="zh-CN"/>
        </w:rPr>
        <w:tab/>
        <w:t>Экологическое страхование и его роль в системе устойчивого функционирования экономики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157</w:t>
      </w:r>
      <w:r w:rsidRPr="00252F52">
        <w:rPr>
          <w:sz w:val="28"/>
          <w:szCs w:val="28"/>
          <w:lang w:eastAsia="zh-CN"/>
        </w:rPr>
        <w:tab/>
        <w:t>Система пенсионного страхования: российская практика и зарубежный опыт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158</w:t>
      </w:r>
      <w:r w:rsidRPr="00252F52">
        <w:rPr>
          <w:sz w:val="28"/>
          <w:szCs w:val="28"/>
          <w:lang w:eastAsia="zh-CN"/>
        </w:rPr>
        <w:tab/>
        <w:t>Социальное страхование, его общественное назначение и роль в современной экономике</w:t>
      </w:r>
    </w:p>
    <w:p w:rsidR="00252F52" w:rsidRPr="00252F52" w:rsidRDefault="00252F52" w:rsidP="00252F52">
      <w:pPr>
        <w:ind w:firstLine="709"/>
        <w:jc w:val="both"/>
        <w:rPr>
          <w:sz w:val="28"/>
          <w:szCs w:val="28"/>
          <w:lang w:eastAsia="zh-CN"/>
        </w:rPr>
      </w:pPr>
      <w:r w:rsidRPr="00252F52">
        <w:rPr>
          <w:sz w:val="28"/>
          <w:szCs w:val="28"/>
          <w:lang w:eastAsia="zh-CN"/>
        </w:rPr>
        <w:t>159</w:t>
      </w:r>
      <w:r w:rsidRPr="00252F52">
        <w:rPr>
          <w:sz w:val="28"/>
          <w:szCs w:val="28"/>
          <w:lang w:eastAsia="zh-CN"/>
        </w:rPr>
        <w:tab/>
        <w:t>Страхование ответственности предприятий – источников повышенной опасности как фактор обеспечения устойчивого функционирования экономики</w:t>
      </w:r>
    </w:p>
    <w:p w:rsidR="00966779" w:rsidRDefault="00252F52" w:rsidP="00252F52">
      <w:pPr>
        <w:ind w:firstLine="709"/>
        <w:jc w:val="both"/>
      </w:pPr>
      <w:r w:rsidRPr="00252F52">
        <w:rPr>
          <w:sz w:val="28"/>
          <w:szCs w:val="28"/>
          <w:lang w:eastAsia="zh-CN"/>
        </w:rPr>
        <w:t>160</w:t>
      </w:r>
      <w:r w:rsidRPr="00252F52">
        <w:rPr>
          <w:sz w:val="28"/>
          <w:szCs w:val="28"/>
          <w:lang w:eastAsia="zh-CN"/>
        </w:rPr>
        <w:tab/>
        <w:t>Налогообложение страховых организаций: проблемы и пути их решения.</w:t>
      </w:r>
    </w:p>
    <w:sectPr w:rsidR="0096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F66"/>
    <w:multiLevelType w:val="multilevel"/>
    <w:tmpl w:val="5DA045CD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1" w15:restartNumberingAfterBreak="0">
    <w:nsid w:val="10302A4F"/>
    <w:multiLevelType w:val="multilevel"/>
    <w:tmpl w:val="5DA045CD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2" w15:restartNumberingAfterBreak="0">
    <w:nsid w:val="5A646CF8"/>
    <w:multiLevelType w:val="multilevel"/>
    <w:tmpl w:val="5DA045CD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3" w15:restartNumberingAfterBreak="0">
    <w:nsid w:val="5D75EA52"/>
    <w:multiLevelType w:val="multilevel"/>
    <w:tmpl w:val="5D75EA52"/>
    <w:name w:val="Нумерованный список 1"/>
    <w:lvl w:ilvl="0">
      <w:start w:val="1"/>
      <w:numFmt w:val="decimal"/>
      <w:lvlText w:val="%1."/>
      <w:lvlJc w:val="left"/>
      <w:rPr>
        <w:rFonts w:ascii="Times New Roman" w:hAnsi="Times New Roman"/>
        <w:b/>
        <w:caps/>
        <w:strike w:val="0"/>
        <w:dstrike w:val="0"/>
        <w:color w:val="000000"/>
        <w:spacing w:val="0"/>
        <w:w w:val="100"/>
        <w:kern w:val="0"/>
        <w:sz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sz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sz w:val="24"/>
        <w:u w:val="none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4" w15:restartNumberingAfterBreak="0">
    <w:nsid w:val="5DA045CD"/>
    <w:multiLevelType w:val="multilevel"/>
    <w:tmpl w:val="5DA045CD"/>
    <w:name w:val="WW8Num1"/>
    <w:lvl w:ilvl="0">
      <w:start w:val="1"/>
      <w:numFmt w:val="decimal"/>
      <w:pStyle w:val="2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5" w15:restartNumberingAfterBreak="0">
    <w:nsid w:val="5DA045CE"/>
    <w:multiLevelType w:val="multilevel"/>
    <w:tmpl w:val="5DA045CE"/>
    <w:lvl w:ilvl="0">
      <w:start w:val="1"/>
      <w:numFmt w:val="decimal"/>
      <w:lvlText w:val="%1."/>
      <w:lvlJc w:val="left"/>
      <w:rPr>
        <w:rFonts w:ascii="Times New Roman" w:hAnsi="Times New Roman"/>
        <w:b/>
        <w:caps/>
        <w:dstrike w:val="0"/>
        <w:color w:val="000000"/>
        <w:spacing w:val="0"/>
        <w:w w:val="100"/>
        <w:kern w:val="0"/>
        <w:sz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sz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sz w:val="24"/>
        <w:u w:val="none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6" w15:restartNumberingAfterBreak="0">
    <w:nsid w:val="6C332FC1"/>
    <w:multiLevelType w:val="multilevel"/>
    <w:tmpl w:val="5DA045CD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39"/>
    <w:rsid w:val="00052F7B"/>
    <w:rsid w:val="000952CE"/>
    <w:rsid w:val="0017443F"/>
    <w:rsid w:val="00201D90"/>
    <w:rsid w:val="00252F52"/>
    <w:rsid w:val="002B2E73"/>
    <w:rsid w:val="00400B05"/>
    <w:rsid w:val="007F6D2F"/>
    <w:rsid w:val="00877081"/>
    <w:rsid w:val="00966779"/>
    <w:rsid w:val="00A41859"/>
    <w:rsid w:val="00DF785E"/>
    <w:rsid w:val="00F50139"/>
    <w:rsid w:val="00F8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C2F76-B9F5-4E7D-9EE9-ED4F2FDC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rsid w:val="00966779"/>
    <w:pPr>
      <w:numPr>
        <w:numId w:val="1"/>
      </w:numPr>
      <w:tabs>
        <w:tab w:val="left" w:pos="567"/>
      </w:tabs>
      <w:suppressAutoHyphens/>
      <w:spacing w:before="120" w:after="60" w:line="240" w:lineRule="auto"/>
      <w:ind w:left="567" w:hanging="283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667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9D405-AE1D-4D08-B060-73EED734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Юзвович Лариса Ивановна</dc:creator>
  <cp:keywords/>
  <dc:description/>
  <cp:lastModifiedBy>Баянкина Елена Юрьевна</cp:lastModifiedBy>
  <cp:revision>4</cp:revision>
  <cp:lastPrinted>2019-10-14T08:08:00Z</cp:lastPrinted>
  <dcterms:created xsi:type="dcterms:W3CDTF">2020-09-30T03:53:00Z</dcterms:created>
  <dcterms:modified xsi:type="dcterms:W3CDTF">2020-10-08T04:29:00Z</dcterms:modified>
</cp:coreProperties>
</file>